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02276" w14:textId="77777777" w:rsidR="00705396" w:rsidRDefault="00705396" w:rsidP="00705396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705396">
        <w:rPr>
          <w:rFonts w:ascii="Arial" w:hAnsi="Arial" w:cs="Arial"/>
          <w:b/>
          <w:color w:val="000000"/>
          <w:sz w:val="30"/>
          <w:szCs w:val="30"/>
        </w:rPr>
        <w:t xml:space="preserve">Инклюзивное культурно-досуговое мероприятие </w:t>
      </w:r>
    </w:p>
    <w:p w14:paraId="7A95A8BB" w14:textId="0B789531" w:rsidR="000705B8" w:rsidRPr="00705396" w:rsidRDefault="00705396" w:rsidP="00705396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705396">
        <w:rPr>
          <w:rFonts w:ascii="Arial" w:hAnsi="Arial" w:cs="Arial"/>
          <w:b/>
          <w:color w:val="000000"/>
          <w:sz w:val="30"/>
          <w:szCs w:val="30"/>
        </w:rPr>
        <w:t>«Широкая масленица»</w:t>
      </w:r>
    </w:p>
    <w:p w14:paraId="5A76F58F" w14:textId="6F92DD64" w:rsidR="000705B8" w:rsidRDefault="00705396" w:rsidP="0070539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0AFDC9D" wp14:editId="5E3C99B2">
            <wp:simplePos x="0" y="0"/>
            <wp:positionH relativeFrom="column">
              <wp:posOffset>3810</wp:posOffset>
            </wp:positionH>
            <wp:positionV relativeFrom="paragraph">
              <wp:posOffset>816610</wp:posOffset>
            </wp:positionV>
            <wp:extent cx="2743200" cy="1630680"/>
            <wp:effectExtent l="0" t="0" r="0" b="7620"/>
            <wp:wrapSquare wrapText="bothSides"/>
            <wp:docPr id="4" name="Рисунок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B8">
        <w:rPr>
          <w:rFonts w:ascii="Arial" w:hAnsi="Arial" w:cs="Arial"/>
          <w:color w:val="000000"/>
          <w:sz w:val="30"/>
          <w:szCs w:val="30"/>
        </w:rPr>
        <w:t xml:space="preserve">Для успеха в развитии ребёнка с нарушением зрения чрезвычайно важно создавать условия для общения в широком социальном окружении – том, в котором ему предстоит жить. Жить </w:t>
      </w:r>
      <w:r w:rsidR="00C47A59">
        <w:rPr>
          <w:rFonts w:ascii="Arial" w:hAnsi="Arial" w:cs="Arial"/>
          <w:color w:val="000000"/>
          <w:sz w:val="30"/>
          <w:szCs w:val="30"/>
        </w:rPr>
        <w:t>насыщенно, полноценно и интересно. Не замыкаясь в ставшем привычном круге взаимодействия, но выходя за его пределы. В тот мир, где он сможет расширить границы понимания себя и своих возможностей. Узнать и прочувствовать, что там, где люди привыкли воспринимать происходящее с опорой на зрение, где (как кажется) безраздельно правят визуальные образы, ему тоже есть место. И где другие могут помочь ему, а он может помочь другим.</w:t>
      </w:r>
    </w:p>
    <w:p w14:paraId="20B750E2" w14:textId="185B9F72" w:rsidR="00C47A59" w:rsidRDefault="00705396" w:rsidP="0070539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5AF56FE" wp14:editId="1C284C7D">
            <wp:simplePos x="0" y="0"/>
            <wp:positionH relativeFrom="column">
              <wp:posOffset>3423285</wp:posOffset>
            </wp:positionH>
            <wp:positionV relativeFrom="paragraph">
              <wp:posOffset>546735</wp:posOffset>
            </wp:positionV>
            <wp:extent cx="2880360" cy="1920240"/>
            <wp:effectExtent l="0" t="0" r="0" b="3810"/>
            <wp:wrapSquare wrapText="bothSides"/>
            <wp:docPr id="3" name="Рисунок 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A59">
        <w:rPr>
          <w:rFonts w:ascii="Arial" w:hAnsi="Arial" w:cs="Arial"/>
          <w:color w:val="000000"/>
          <w:sz w:val="30"/>
          <w:szCs w:val="30"/>
        </w:rPr>
        <w:t xml:space="preserve">Именно в этом заключается мощный потенциал </w:t>
      </w:r>
      <w:r w:rsidR="000F0B9D">
        <w:rPr>
          <w:rFonts w:ascii="Arial" w:hAnsi="Arial" w:cs="Arial"/>
          <w:color w:val="000000"/>
          <w:sz w:val="30"/>
          <w:szCs w:val="30"/>
        </w:rPr>
        <w:t>интеграции и инклюзии в образовании</w:t>
      </w:r>
      <w:r w:rsidR="00C47A59">
        <w:rPr>
          <w:rFonts w:ascii="Arial" w:hAnsi="Arial" w:cs="Arial"/>
          <w:color w:val="000000"/>
          <w:sz w:val="30"/>
          <w:szCs w:val="30"/>
        </w:rPr>
        <w:t xml:space="preserve">. Даже когда для решения задач обучения требуются исключительно специальные условия, воспитание, развитие, коррекция и социализация возможны и желательны за их пределами. </w:t>
      </w:r>
    </w:p>
    <w:p w14:paraId="33A6B117" w14:textId="4EA425AC" w:rsidR="00A16764" w:rsidRPr="00A16764" w:rsidRDefault="00A16764" w:rsidP="0070539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28 февраля 2018 года в школе-интернате отметили Масленицу. Организаторами мероприятия были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Пусвацет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В. С.,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Иргизцева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А. И., Власова М. А. и студенты 4 курса института педагогики РГПУ им. А.И. Герцена.</w:t>
      </w:r>
    </w:p>
    <w:p w14:paraId="1CE481AB" w14:textId="3EE2C1BD" w:rsidR="000705B8" w:rsidRDefault="00705396" w:rsidP="0070539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2A90DBD" wp14:editId="4916C978">
            <wp:simplePos x="0" y="0"/>
            <wp:positionH relativeFrom="column">
              <wp:posOffset>3810</wp:posOffset>
            </wp:positionH>
            <wp:positionV relativeFrom="paragraph">
              <wp:posOffset>852805</wp:posOffset>
            </wp:positionV>
            <wp:extent cx="2880360" cy="1920240"/>
            <wp:effectExtent l="0" t="0" r="0" b="3810"/>
            <wp:wrapSquare wrapText="bothSides"/>
            <wp:docPr id="2" name="Рисунок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B8">
        <w:rPr>
          <w:rFonts w:ascii="Arial" w:hAnsi="Arial" w:cs="Arial"/>
          <w:color w:val="000000"/>
          <w:sz w:val="30"/>
          <w:szCs w:val="30"/>
        </w:rPr>
        <w:t xml:space="preserve">Участниками мероприятия стали воспитанники 1-4 классов, которые участвовали в </w:t>
      </w:r>
      <w:proofErr w:type="spellStart"/>
      <w:r w:rsidR="000705B8">
        <w:rPr>
          <w:rFonts w:ascii="Arial" w:hAnsi="Arial" w:cs="Arial"/>
          <w:color w:val="000000"/>
          <w:sz w:val="30"/>
          <w:szCs w:val="30"/>
        </w:rPr>
        <w:t>квесте</w:t>
      </w:r>
      <w:proofErr w:type="spellEnd"/>
      <w:r w:rsidR="000705B8"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r w:rsidR="000705B8" w:rsidRPr="00705396">
        <w:rPr>
          <w:rFonts w:ascii="Arial" w:hAnsi="Arial" w:cs="Arial"/>
          <w:color w:val="000000"/>
          <w:sz w:val="30"/>
          <w:szCs w:val="30"/>
        </w:rPr>
        <w:t>«</w:t>
      </w:r>
      <w:r w:rsidR="000705B8">
        <w:rPr>
          <w:rFonts w:ascii="Arial" w:hAnsi="Arial" w:cs="Arial"/>
          <w:color w:val="000000"/>
          <w:sz w:val="30"/>
          <w:szCs w:val="30"/>
        </w:rPr>
        <w:t>Пропавшее Чучело</w:t>
      </w:r>
      <w:r w:rsidR="000705B8" w:rsidRPr="00705396">
        <w:rPr>
          <w:rFonts w:ascii="Arial" w:hAnsi="Arial" w:cs="Arial"/>
          <w:color w:val="000000"/>
          <w:sz w:val="30"/>
          <w:szCs w:val="30"/>
        </w:rPr>
        <w:t>».</w:t>
      </w:r>
      <w:r w:rsidR="000705B8">
        <w:rPr>
          <w:rStyle w:val="apple-converted-space"/>
          <w:rFonts w:ascii="Arial" w:hAnsi="Arial" w:cs="Arial"/>
          <w:color w:val="000000"/>
          <w:sz w:val="30"/>
          <w:szCs w:val="30"/>
          <w:lang w:val="en-US"/>
        </w:rPr>
        <w:t> </w:t>
      </w:r>
      <w:r w:rsidR="000705B8">
        <w:rPr>
          <w:rFonts w:ascii="Arial" w:hAnsi="Arial" w:cs="Arial"/>
          <w:color w:val="000000"/>
          <w:sz w:val="30"/>
          <w:szCs w:val="30"/>
        </w:rPr>
        <w:t>Ребята успешно справились со всеми заданиями: составили фоторобот Снежной королевы, вместе с Зайкой-следопытом разгадали ребусы, преодолели по следам замершую реку, пели песни, попали к Хитрой Лисе и достойно нашли главную улику - шапку Снежной королевы, а также напекли вкусные импровизированные блины, устроили блинные забавы и побывали в царстве Снежной Королевы.</w:t>
      </w:r>
    </w:p>
    <w:p w14:paraId="054F4D73" w14:textId="16746CA4" w:rsidR="000705B8" w:rsidRDefault="000705B8" w:rsidP="0070539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Ребята сумели своими успехами, победами, а главное ласковыми, добрыми, тёплыми словами </w:t>
      </w:r>
      <w:r w:rsidR="00705396">
        <w:rPr>
          <w:noProof/>
        </w:rPr>
        <w:drawing>
          <wp:anchor distT="36576" distB="36576" distL="36576" distR="36576" simplePos="0" relativeHeight="251663872" behindDoc="0" locked="0" layoutInCell="1" allowOverlap="1" wp14:anchorId="3A80DFBB" wp14:editId="327C17CE">
            <wp:simplePos x="0" y="0"/>
            <wp:positionH relativeFrom="column">
              <wp:posOffset>3423285</wp:posOffset>
            </wp:positionH>
            <wp:positionV relativeFrom="paragraph">
              <wp:posOffset>-6985</wp:posOffset>
            </wp:positionV>
            <wp:extent cx="2880360" cy="1920240"/>
            <wp:effectExtent l="0" t="0" r="0" b="3810"/>
            <wp:wrapSquare wrapText="bothSides"/>
            <wp:docPr id="1" name="Рисунок 1" descr="IMG_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0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30"/>
          <w:szCs w:val="30"/>
        </w:rPr>
        <w:t>растопить сердце Снежной королевы, вернули чучело и водили праздничные хороводы.</w:t>
      </w:r>
    </w:p>
    <w:p w14:paraId="4E5ADD76" w14:textId="6F9BA032" w:rsidR="000705B8" w:rsidRDefault="000705B8" w:rsidP="0070539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</w:rPr>
        <w:t>Для 5-7 классов проводились Масленичные гуляния. Воспитанники познакомились с традициями Масленичной недели, посетили мастерские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r w:rsidRPr="00705396">
        <w:rPr>
          <w:rFonts w:ascii="Arial" w:hAnsi="Arial" w:cs="Arial"/>
          <w:color w:val="000000"/>
          <w:sz w:val="30"/>
          <w:szCs w:val="30"/>
        </w:rPr>
        <w:t>«</w:t>
      </w:r>
      <w:r>
        <w:rPr>
          <w:rFonts w:ascii="Arial" w:hAnsi="Arial" w:cs="Arial"/>
          <w:color w:val="000000"/>
          <w:sz w:val="30"/>
          <w:szCs w:val="30"/>
        </w:rPr>
        <w:t>Блинная изба</w:t>
      </w:r>
      <w:r w:rsidRPr="00705396">
        <w:rPr>
          <w:rFonts w:ascii="Arial" w:hAnsi="Arial" w:cs="Arial"/>
          <w:color w:val="000000"/>
          <w:sz w:val="30"/>
          <w:szCs w:val="30"/>
        </w:rPr>
        <w:t>».</w:t>
      </w:r>
      <w:r>
        <w:rPr>
          <w:rStyle w:val="apple-converted-space"/>
          <w:rFonts w:ascii="Arial" w:hAnsi="Arial" w:cs="Arial"/>
          <w:color w:val="000000"/>
          <w:sz w:val="30"/>
          <w:szCs w:val="30"/>
          <w:lang w:val="en-US"/>
        </w:rPr>
        <w:t> </w:t>
      </w:r>
      <w:r>
        <w:rPr>
          <w:rFonts w:ascii="Arial" w:hAnsi="Arial" w:cs="Arial"/>
          <w:color w:val="000000"/>
          <w:sz w:val="30"/>
          <w:szCs w:val="30"/>
        </w:rPr>
        <w:t>Здесь воспитанники испекли много бли</w:t>
      </w:r>
      <w:r w:rsidR="00AB3DBA">
        <w:rPr>
          <w:rFonts w:ascii="Arial" w:hAnsi="Arial" w:cs="Arial"/>
          <w:color w:val="000000"/>
          <w:sz w:val="30"/>
          <w:szCs w:val="30"/>
        </w:rPr>
        <w:t>нов и устроили </w:t>
      </w:r>
      <w:r>
        <w:rPr>
          <w:rFonts w:ascii="Arial" w:hAnsi="Arial" w:cs="Arial"/>
          <w:color w:val="000000"/>
          <w:sz w:val="30"/>
          <w:szCs w:val="30"/>
        </w:rPr>
        <w:t>настоящее блинное шоу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r w:rsidRPr="00705396">
        <w:rPr>
          <w:rFonts w:ascii="Arial" w:hAnsi="Arial" w:cs="Arial"/>
          <w:color w:val="000000"/>
          <w:sz w:val="30"/>
          <w:szCs w:val="30"/>
        </w:rPr>
        <w:t>«</w:t>
      </w:r>
      <w:r>
        <w:rPr>
          <w:rFonts w:ascii="Arial" w:hAnsi="Arial" w:cs="Arial"/>
          <w:color w:val="000000"/>
          <w:sz w:val="30"/>
          <w:szCs w:val="30"/>
        </w:rPr>
        <w:t>Лейся</w:t>
      </w:r>
      <w:r w:rsidR="00AB3DBA">
        <w:rPr>
          <w:rFonts w:ascii="Arial" w:hAnsi="Arial" w:cs="Arial"/>
          <w:color w:val="000000"/>
          <w:sz w:val="30"/>
          <w:szCs w:val="30"/>
        </w:rPr>
        <w:t>,</w:t>
      </w:r>
      <w:r>
        <w:rPr>
          <w:rFonts w:ascii="Arial" w:hAnsi="Arial" w:cs="Arial"/>
          <w:color w:val="000000"/>
          <w:sz w:val="30"/>
          <w:szCs w:val="30"/>
        </w:rPr>
        <w:t xml:space="preserve"> песня</w:t>
      </w:r>
      <w:r w:rsidRPr="00705396">
        <w:rPr>
          <w:rFonts w:ascii="Arial" w:hAnsi="Arial" w:cs="Arial"/>
          <w:color w:val="000000"/>
          <w:sz w:val="30"/>
          <w:szCs w:val="30"/>
        </w:rPr>
        <w:t>»,</w:t>
      </w:r>
      <w:r>
        <w:rPr>
          <w:rStyle w:val="apple-converted-space"/>
          <w:rFonts w:ascii="Arial" w:hAnsi="Arial" w:cs="Arial"/>
          <w:color w:val="000000"/>
          <w:sz w:val="30"/>
          <w:szCs w:val="30"/>
          <w:lang w:val="en-US"/>
        </w:rPr>
        <w:t> </w:t>
      </w:r>
      <w:r>
        <w:rPr>
          <w:rFonts w:ascii="Arial" w:hAnsi="Arial" w:cs="Arial"/>
          <w:color w:val="000000"/>
          <w:sz w:val="30"/>
          <w:szCs w:val="30"/>
        </w:rPr>
        <w:t xml:space="preserve">составляя из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пазлов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частушки и исполняя их.</w:t>
      </w:r>
      <w:r>
        <w:rPr>
          <w:rStyle w:val="apple-converted-space"/>
          <w:rFonts w:ascii="Arial" w:hAnsi="Arial" w:cs="Arial"/>
          <w:color w:val="000000"/>
          <w:sz w:val="30"/>
          <w:szCs w:val="30"/>
        </w:rPr>
        <w:t> </w:t>
      </w:r>
      <w:r w:rsidRPr="00705396">
        <w:rPr>
          <w:rFonts w:ascii="Arial" w:hAnsi="Arial" w:cs="Arial"/>
          <w:color w:val="000000"/>
          <w:sz w:val="30"/>
          <w:szCs w:val="30"/>
        </w:rPr>
        <w:t>«</w:t>
      </w:r>
      <w:r>
        <w:rPr>
          <w:rFonts w:ascii="Arial" w:hAnsi="Arial" w:cs="Arial"/>
          <w:color w:val="000000"/>
          <w:sz w:val="30"/>
          <w:szCs w:val="30"/>
        </w:rPr>
        <w:t>Масленичные забавы</w:t>
      </w:r>
      <w:r w:rsidRPr="00705396">
        <w:rPr>
          <w:rFonts w:ascii="Arial" w:hAnsi="Arial" w:cs="Arial"/>
          <w:color w:val="000000"/>
          <w:sz w:val="30"/>
          <w:szCs w:val="30"/>
        </w:rPr>
        <w:t>»</w:t>
      </w:r>
      <w:r>
        <w:rPr>
          <w:rStyle w:val="apple-converted-space"/>
          <w:rFonts w:ascii="Arial" w:hAnsi="Arial" w:cs="Arial"/>
          <w:color w:val="000000"/>
          <w:sz w:val="30"/>
          <w:szCs w:val="30"/>
          <w:lang w:val="en-US"/>
        </w:rPr>
        <w:t> </w:t>
      </w:r>
      <w:r w:rsidRPr="00705396">
        <w:rPr>
          <w:rStyle w:val="apple-converted-space"/>
          <w:rFonts w:ascii="Arial" w:hAnsi="Arial" w:cs="Arial"/>
          <w:color w:val="000000"/>
          <w:sz w:val="30"/>
          <w:szCs w:val="30"/>
        </w:rPr>
        <w:t xml:space="preserve">стали </w:t>
      </w:r>
      <w:r w:rsidR="003210F6">
        <w:rPr>
          <w:rFonts w:ascii="Arial" w:hAnsi="Arial" w:cs="Arial"/>
          <w:color w:val="000000"/>
          <w:sz w:val="30"/>
          <w:szCs w:val="30"/>
        </w:rPr>
        <w:t xml:space="preserve">настоящей </w:t>
      </w:r>
      <w:r>
        <w:rPr>
          <w:rFonts w:ascii="Arial" w:hAnsi="Arial" w:cs="Arial"/>
          <w:color w:val="000000"/>
          <w:sz w:val="30"/>
          <w:szCs w:val="30"/>
        </w:rPr>
        <w:t>подвижной мастерской, где ребята прыгали в мешках и перетягивали канат.</w:t>
      </w:r>
    </w:p>
    <w:p w14:paraId="0EEEE9E9" w14:textId="405D88CA" w:rsidR="000705B8" w:rsidRDefault="000705B8" w:rsidP="0070539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2"/>
          <w:szCs w:val="32"/>
        </w:rPr>
        <w:t>Этот праздничный день подарил всем много улыбок, веселья и положительных эмоций! Студенты поблагодарили за возможность участия в проведении данного мероприятия и выразили желание встретиться вновь</w:t>
      </w:r>
      <w:r w:rsidR="00AB3DBA">
        <w:rPr>
          <w:rFonts w:ascii="Arial" w:hAnsi="Arial" w:cs="Arial"/>
          <w:color w:val="000000"/>
          <w:sz w:val="32"/>
          <w:szCs w:val="32"/>
        </w:rPr>
        <w:t>.</w:t>
      </w:r>
      <w:bookmarkStart w:id="0" w:name="_GoBack"/>
      <w:bookmarkEnd w:id="0"/>
    </w:p>
    <w:p w14:paraId="7E9054A6" w14:textId="5AE49081" w:rsidR="002466B1" w:rsidRDefault="002466B1"/>
    <w:sectPr w:rsidR="002466B1" w:rsidSect="00705396">
      <w:pgSz w:w="11900" w:h="16840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5B8"/>
    <w:rsid w:val="000705B8"/>
    <w:rsid w:val="000F0B9D"/>
    <w:rsid w:val="002466B1"/>
    <w:rsid w:val="003210F6"/>
    <w:rsid w:val="004D4A34"/>
    <w:rsid w:val="00705396"/>
    <w:rsid w:val="00A16764"/>
    <w:rsid w:val="00AB3DBA"/>
    <w:rsid w:val="00C4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24EDA1"/>
  <w14:defaultImageDpi w14:val="300"/>
  <w15:docId w15:val="{F5039805-EE3C-4E4D-B797-C4FCEB5B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5B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070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D</dc:creator>
  <cp:keywords/>
  <dc:description/>
  <cp:lastModifiedBy>Кузина Наталья Юрьевна</cp:lastModifiedBy>
  <cp:revision>5</cp:revision>
  <dcterms:created xsi:type="dcterms:W3CDTF">2018-11-16T08:54:00Z</dcterms:created>
  <dcterms:modified xsi:type="dcterms:W3CDTF">2018-11-28T11:14:00Z</dcterms:modified>
</cp:coreProperties>
</file>